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19.1 -->
  <w:body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Dymphna Boholt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everybody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today's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Intelligent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Investor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Masterclass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who've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listening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globally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particularly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advantage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heard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before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whole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series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listen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enjoy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website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iloverealestate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tv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YouTube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channel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Estate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again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Spotify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iTunes.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listening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Spotify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iTunes,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better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experience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always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across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forums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particularly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website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probably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easiest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iloverealestate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tv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charts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charts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data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evidence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sorts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consume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great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course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subscribe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channel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stuff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automatically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masterclass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Obviously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budget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sorts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exactly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first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recent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budget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friendly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budget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global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consumers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feeling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pumped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apartments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detached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interesting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rental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absolutely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scorching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first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tackle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elephant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room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course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particular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jabs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governing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particularly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overseas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predictions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first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jab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across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meeting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targets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agree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agree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facts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facts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vaccination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program's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whole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pushing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pinning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basically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vaccination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program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particularly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internationally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effect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lockdowns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basically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China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example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China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China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clearly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impact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locked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whole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basically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early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stages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kind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economically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70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%,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60%,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50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%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lockdown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gradually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bounce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Western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Europe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example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Latin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America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pretty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doesn't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include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China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China's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practically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economic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impact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thought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lockdowns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intrinsically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linked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impact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-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19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GDP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growth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activity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April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dramatically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across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countries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affected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kind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decreased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4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%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5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%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depending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impact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concerned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Island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everybody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else's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winter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kind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sooner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perhaps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shutting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borders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sorts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recovery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employment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Zealand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employment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-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behind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-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17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17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.5%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unemployment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truly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positive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Zealand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better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course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boosting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confidence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Confidence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upbeat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confidence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upbeat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charts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particularly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upbeat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results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economic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turnaround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positive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banks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central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banks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flush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across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flush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countries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quantitative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easing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printing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push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surge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confidence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individually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business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level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news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course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budget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stuff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splash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cash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splashed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whole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sectors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guys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kinds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Financial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Review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perspective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masterclass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?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related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budget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First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single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support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basically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certain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qualifications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under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certain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amount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receive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cetera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single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%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deposit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government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guaranteeing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further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18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%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deposit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under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mortgage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insurance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limits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banks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pretty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news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coupled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opened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spaces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deposit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scheme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guaranteeing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certain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amount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deposit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bills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encouraging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bills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"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undersupplied,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undersupplied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undersupplied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,"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incentives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support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building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opposed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buying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existing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undersupply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continues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perpetuate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discussions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first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homeowners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first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homeowners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encourages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first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great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directed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towards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building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undersupply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problem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continues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exacerbate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homes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pushing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measures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single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cetera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allows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supply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generated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builders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budget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strain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construction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industry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shortage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tradies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tradies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charging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whatever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demand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pleased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youngest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decided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apprenticeship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second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apprenticeship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apprentice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building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industry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space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incentives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apprentices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Access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Super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conditions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access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Super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purchases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easier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downsize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contributions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extended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superannuation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tax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advantaged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environment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longer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term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investments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course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ability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self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-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managed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Super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saying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shouldn't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advice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self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-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managed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superannuation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superannuation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borrow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opens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closer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retirement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focus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larger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amounts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superannuation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environment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tax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advantaged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perhaps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self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-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managed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superannuation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funds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borrow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course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older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type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buying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yield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important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value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value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retirement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brick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corner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groceries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support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pension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ideal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course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debt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-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asset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retirement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structured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pension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phase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whole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stuff.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probably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tax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-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certain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course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predicting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months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infrastructure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spending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create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jobs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create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pressure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construction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industry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circulates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upward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lift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jobs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spending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therefore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flows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GDP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else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flows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construction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2001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2020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dotted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bottom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expected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infrastructure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basically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2015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ramped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again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GFC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GFC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obviously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strain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ramp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infrastructure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spending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2021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2023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higher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infrastructure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spending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projects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underway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forecast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cetera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push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create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jobs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create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infrastructure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longterm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course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benefits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tricky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politician's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perspective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infrastructure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roads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black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spots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council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hospitals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universities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bridges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defensive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personally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bandwagon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middle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hardly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anybody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lives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hardly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proposal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'40s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called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Scheme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hundreds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millions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diverted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basically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ocean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center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guts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pipelines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outlets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middle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productive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creating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jobs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creating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centers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creating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else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stuff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stuff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infrastructure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perspective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buying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votes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-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term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benefits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opinion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different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opinion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great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democracy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ability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voice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opinion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agree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doesn't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matter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"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kinds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matter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."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normally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squeaky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wheel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oil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stuff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climate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change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opposed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bigger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projects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supported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change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smaller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stuff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noise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doesn't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impact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either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job's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longevity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perspective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offended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figures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recovery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GDP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screen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left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-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tracking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recovery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pretty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predictable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achievable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growth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responded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immediately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already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two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quarters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positive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growth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two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quarters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negative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growth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two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two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two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quarters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negative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growth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technical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recession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two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consecutive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quarters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negative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GDP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negative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growth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order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recession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early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'90s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'90s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first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GFC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didn't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two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consecutive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positive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growth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quarters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created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turnaround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great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Employment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similar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story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better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anybody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thought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didn't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expect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unemployment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15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%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economists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predicting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7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8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peak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trending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expect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2023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pretty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target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snapshot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First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conditions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confidence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record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highs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decades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confidence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fueling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huge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amount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growth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fueling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huge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amount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capital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expenditure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retail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sales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tracking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longterm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Retail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sells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decades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advance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expected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pandemic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didn't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recovering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Capital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expenditure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excited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capital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expenditure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stead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future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spend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printing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machine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manufacturing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machine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tractor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investing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future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longer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term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economic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benefit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future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news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positive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future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result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capital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expenditure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business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confidence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2010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confidence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business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confidence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perspective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2010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thereafter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phenomenally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kind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specifically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dwelling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construction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building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fueled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initially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builders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access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Super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first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home,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first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homeowners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guaranteeing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deposits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fueling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construction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dwelling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approvals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spiked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APRA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banks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basically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prohibiting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lending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applications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spiked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levels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again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dramatically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dramatically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undersupplied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sector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approvals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the...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fuzzy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screen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fuzzy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lines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each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colors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represents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period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blue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2021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visually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"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,"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applications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increased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stimulus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compared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2012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included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units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dwellings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total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pronounced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help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undersupplied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commodities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commodities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running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commodity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-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based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commodities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continuing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drive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internally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space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unemployment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infrastructure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spending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construction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stimulus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commodities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industry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double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whammy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growth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recovery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exceptionally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index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Bloomberg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commodities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general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metals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again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index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metals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generally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heavily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metal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-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based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Iron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iron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obviously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strongest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export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difference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balance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trade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interact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iron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supply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improve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iron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shipping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China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plenty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charts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replaced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immediately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sectors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steel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along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particular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thermal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power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stations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everybody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complains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steel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again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heavily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exporter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pushing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dollar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creating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wealth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Soybeans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impact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thought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anyway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across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board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requirements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living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construction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power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index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again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GFC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2010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2011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kind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periods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specifically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?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first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mortgages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predictable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incentives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build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course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loans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restrictions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banks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lifted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banks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encouraged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freeing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ability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borrow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lifeblood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whole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else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loans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investors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owner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-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occupiers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investors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jumping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speculating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owner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occupiers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first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owners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bottom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homes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owner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occupiers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Again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2010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turn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proportion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cheaper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affordable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South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Wales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Victoria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population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Sydney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Melbourne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outside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quite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affordable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places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Queensland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86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%.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Southeast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Queensland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affordable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Northern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territory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98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5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%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affordable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South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76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.2,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nearly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70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%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Tassie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82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.4.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filtering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affordable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afford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downtown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Sydney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Melbourne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plenty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opportunity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investment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affordable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level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basically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rentvesting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offering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ability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appointment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advisors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details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iloverealestate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tv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/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questions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/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appointments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advisors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advisors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limited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appointment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lucky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appointments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write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diary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turn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Otherwise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appointment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away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somebody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else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advisors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goals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help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Estate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strong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coaching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education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programs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run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help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advantageous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appointment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follow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maybe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rentvesting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buying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possibly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depends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circumstances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certainly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appointments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better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feel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moving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forward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help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units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Units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similar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story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rising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auction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clearance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auction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14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days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auction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...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Sorry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auction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clearance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next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vacancy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vacancy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percentage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April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percentage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3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%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vacancy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Sydney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Melbourne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Melbourne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4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%.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reason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highlight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two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oversupply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units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particularly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reasons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oversupply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particular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bringing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vacancy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Brisbane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4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%,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0.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9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%,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Adelaide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7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%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Canberra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0.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7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%,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Darwin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0.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5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%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Hobart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0.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5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%,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doesn't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problem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vacancy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upward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pressure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continue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again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similar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type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type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figures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plays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yield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vacancy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upward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pressure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vacancies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vacancies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April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across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considering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oversupply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units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Sydney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Melbourne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4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9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%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increase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rental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yield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pretty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extraordinary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major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capital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cities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regional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advisor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appointments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goals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solutions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included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teach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forward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regardless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circumstances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Again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change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two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dragging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particularly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tells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story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saying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Sydney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Melbourne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oversupplied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units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therefore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performing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auction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clearance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before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[inaudible 00:28:10]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wrong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slide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auction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clearance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definitely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trend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continuing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auction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hotter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moving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rapidly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quick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stuff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clearance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across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cities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numbers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else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60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%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clearance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77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.7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truth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bomb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masterclass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weapon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valuable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resource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produce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conscious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educated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educated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decisions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caught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trap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mistakes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weapon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chip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away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constantly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improving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difference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uneducated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before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dramatic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increase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curve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aside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breakthrough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sessions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advisors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60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minutes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jump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appointment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iloverealestate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tv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/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questions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/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write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diary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turn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maximize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remarkable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history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afford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mistakes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education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programs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coaching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programs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afford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mistakes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guys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hope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enjoyed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Intelligent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Investor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Masterclass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again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next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offer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breakthrough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sessions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yourself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appointment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again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next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bye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</w:p>
    <w:sectPr>
      <w:headerReference w:type="default" r:id="rId4"/>
      <w:footerReference w:type="default" r:id="rId5"/>
      <w:pgSz w:w="12240" w:h="15840"/>
      <w:pgMar w:top="1440" w:right="1440" w:bottom="1440" w:left="1440" w:header="720" w:footer="288" w:gutter="0"/>
      <w:cols w:space="720"/>
      <w:titlePg w:val="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108" w:type="dxa"/>
        <w:right w:w="108" w:type="dxa"/>
      </w:tblCellMar>
    </w:tblPr>
    <w:tblGrid>
      <w:gridCol w:w="7472"/>
      <w:gridCol w:w="1868"/>
    </w:tblGrid>
    <w:tr>
      <w:tblPrEx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8" w:type="dxa"/>
          <w:right w:w="108" w:type="dxa"/>
        </w:tblCellMar>
      </w:tblPrEx>
      <w:tc>
        <w:tcPr>
          <w:tcW w:w="4000" w:type="pct"/>
          <w:tcBorders>
            <w:top w:val="nil"/>
            <w:left w:val="nil"/>
            <w:bottom w:val="nil"/>
            <w:right w:val="nil"/>
          </w:tcBorders>
          <w:noWrap/>
        </w:tcPr>
        <w:p>
          <w:pPr>
            <w:jc w:val="left"/>
          </w:pPr>
          <w:r>
            <w:t>Intelligent Property Investor WMC 11 - Dymphna B... (Completed  05/20/21)</w:t>
          </w:r>
        </w:p>
        <w:p>
          <w:pPr>
            <w:jc w:val="left"/>
            <w:rPr>
              <w:color w:val="auto"/>
              <w:u w:val="none"/>
            </w:rPr>
          </w:pPr>
          <w:r>
            <w:t xml:space="preserve">Transcript by </w:t>
          </w:r>
          <w:hyperlink r:id="rId1" w:history="1">
            <w:r>
              <w:rPr>
                <w:color w:val="0000FF"/>
                <w:u w:val="single"/>
              </w:rPr>
              <w:t>Rev.com</w:t>
            </w:r>
          </w:hyperlink>
        </w:p>
      </w:tc>
      <w:tc>
        <w:tcPr>
          <w:tcW w:w="1000" w:type="pct"/>
          <w:tcBorders>
            <w:top w:val="nil"/>
            <w:left w:val="nil"/>
            <w:bottom w:val="nil"/>
            <w:right w:val="nil"/>
          </w:tcBorders>
          <w:noWrap/>
        </w:tcPr>
        <w:p>
          <w:pPr>
            <w:jc w:val="right"/>
            <w:rPr>
              <w:color w:val="auto"/>
              <w:u w:val="none"/>
            </w:rPr>
          </w:pPr>
          <w:r>
            <w:rPr>
              <w:color w:val="auto"/>
              <w:u w:val="none"/>
            </w:rPr>
            <w:t xml:space="preserve">Page </w:t>
          </w:r>
          <w:r>
            <w:rPr>
              <w:color w:val="auto"/>
              <w:u w:val="none"/>
            </w:rPr>
            <w:fldChar w:fldCharType="begin"/>
          </w:r>
          <w:r>
            <w:rPr>
              <w:color w:val="auto"/>
              <w:u w:val="none"/>
            </w:rPr>
            <w:instrText>PAGE</w:instrText>
          </w:r>
          <w:r>
            <w:rPr>
              <w:color w:val="auto"/>
              <w:u w:val="none"/>
            </w:rPr>
            <w:fldChar w:fldCharType="separate"/>
          </w:r>
          <w:r>
            <w:rPr>
              <w:color w:val="auto"/>
              <w:u w:val="none"/>
            </w:rPr>
            <w:fldChar w:fldCharType="end"/>
          </w:r>
          <w:r>
            <w:rPr>
              <w:color w:val="auto"/>
              <w:u w:val="none"/>
            </w:rPr>
            <w:t xml:space="preserve"> of </w:t>
          </w:r>
          <w:r>
            <w:rPr>
              <w:color w:val="auto"/>
              <w:u w:val="none"/>
            </w:rPr>
            <w:fldChar w:fldCharType="begin"/>
          </w:r>
          <w:r>
            <w:rPr>
              <w:color w:val="auto"/>
              <w:u w:val="none"/>
            </w:rPr>
            <w:instrText>NUMPAGES</w:instrText>
          </w:r>
          <w:r>
            <w:rPr>
              <w:color w:val="auto"/>
              <w:u w:val="none"/>
            </w:rPr>
            <w:fldChar w:fldCharType="separate"/>
          </w:r>
          <w:r>
            <w:rPr>
              <w:color w:val="auto"/>
              <w:u w:val="none"/>
            </w:rPr>
            <w:fldChar w:fldCharType="end"/>
          </w:r>
        </w:p>
      </w:tc>
    </w:tr>
  </w:tbl>
  <w:p/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108" w:type="dxa"/>
        <w:right w:w="108" w:type="dxa"/>
      </w:tblCellMar>
    </w:tblPr>
    <w:tblGrid>
      <w:gridCol w:w="9340"/>
    </w:tblGrid>
    <w:tr>
      <w:tblPrEx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8" w:type="dxa"/>
          <w:right w:w="108" w:type="dxa"/>
        </w:tblCellMar>
      </w:tblPrEx>
      <w:tc>
        <w:tcPr>
          <w:tcW w:w="5000" w:type="pct"/>
          <w:tcBorders>
            <w:top w:val="nil"/>
            <w:left w:val="nil"/>
            <w:bottom w:val="nil"/>
            <w:right w:val="nil"/>
          </w:tcBorders>
          <w:noWrap/>
        </w:tcPr>
        <w:p>
          <w:pPr>
            <w:jc w:val="left"/>
            <w:rPr>
              <w:color w:val="0000FF"/>
              <w:u w:val="single"/>
            </w:rPr>
          </w:pPr>
          <w:r>
            <w:rPr>
              <w:color w:val="808080"/>
            </w:rPr>
            <w:t xml:space="preserve">This transcript was exported on Jun 10, 2021 - view latest version </w:t>
          </w:r>
          <w:hyperlink r:id="rId1" w:history="1">
            <w:r>
              <w:rPr>
                <w:color w:val="0000FF"/>
                <w:u w:val="single"/>
              </w:rPr>
              <w:t>here</w:t>
            </w:r>
          </w:hyperlink>
          <w:r>
            <w:rPr>
              <w:color w:val="0000FF"/>
              <w:u w:val="single"/>
            </w:rPr>
            <w:t>.</w:t>
          </w:r>
        </w:p>
        <w:p>
          <w:pPr>
            <w:jc w:val="left"/>
            <w:rPr>
              <w:color w:val="000000"/>
              <w:u w:val="none"/>
            </w:rPr>
          </w:pPr>
        </w:p>
      </w:tc>
    </w:tr>
  </w:tbl>
  <w:p/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77B3E"/>
    <w:rsid w:val="00A77B3E"/>
    <w:rsid w:val="00CA2A55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styles" Target="styles.xml" /></Relationships>
</file>

<file path=word/_rels/footer1.xml.rels>&#65279;<?xml version="1.0" encoding="utf-8" standalone="yes"?><Relationships xmlns="http://schemas.openxmlformats.org/package/2006/relationships"><Relationship Id="rId1" Type="http://schemas.openxmlformats.org/officeDocument/2006/relationships/hyperlink" Target="https://www.rev.com" TargetMode="External" /></Relationships>
</file>

<file path=word/_rels/header1.xml.rels>&#65279;<?xml version="1.0" encoding="utf-8" standalone="yes"?><Relationships xmlns="http://schemas.openxmlformats.org/package/2006/relationships"><Relationship Id="rId1" Type="http://schemas.openxmlformats.org/officeDocument/2006/relationships/hyperlink" Target="https://www.rev.com/transcript-editor/Edit?token=In8rHixg85DQdvmhgEWQi9MA2t_z3uFQMDTWXku7diYXqGPJZYWprdLo5316z1ANIm09JvN13sk-VW3uSR-KDPVTSCQ&amp;loadFrom=DocumentHeaderDeepLink" TargetMode="External" 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</cp:coreProperties>
</file>