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 Boholt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Hello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Dymphna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Europe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lagging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behind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 are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summer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for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bubble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allowed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there's a lot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description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 can view all the information there or you can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Facebook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YouTube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'will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.'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your tongues,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consumer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'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accelerated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'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.'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divorce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.'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just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 tune into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mainstream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that kind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bunch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politicians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constitution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hospitals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health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ScoMo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damn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overrule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pumping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federal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if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impossible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federal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,"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those kinds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bunch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individual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controversial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angst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amongst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amongst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purchasing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dangerous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bunch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combined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crushed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that. COVID-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exacerbated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rollout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individual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shutdowns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temporary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nomads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caravans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permanent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 end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constitutional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referendum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constitutional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federal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don't like it.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killer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coronavirus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fearful,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society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sneezes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sneezed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coronavirus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emotions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emotions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chemical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happen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neuropeptides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system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neuro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pathways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energy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vibrational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frequency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mainstream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coronavirus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depression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admittedly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depression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coronavirus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or COVID-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depression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pandemic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19. And this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depression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hormones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 to you,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patterns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monitoring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stimuli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mainstream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there's plenty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plenty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coronavirus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enormous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fields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talking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suppose in some places, you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pizza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deliver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alcohol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depressed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It's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practice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practice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quote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Obama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shortchanging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/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knowledge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explore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explore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possibilities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Obama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consumer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They're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exceptionally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composite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handouts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just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federal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divided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said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vocal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that's not necessarily a good thing either.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But this is actually interesting because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survey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chief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officers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survey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plenty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survey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optimistic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society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anecdotal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girl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bonus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bonus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morale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bonus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extension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bullish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summer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4.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4.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Fantastic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participation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27,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participation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to see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August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see what they are, but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misleading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participation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labor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labor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private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public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bullish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splash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particularly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labor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labor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labor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private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public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public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to continue for long,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look of commodities and the commodity boom that we've been having. Well, we've actually started to see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well. You can see here that the iron ore price has plummeted. And so too has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copper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Conversely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aluminum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feud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slashed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specifically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any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coal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take our wines and they're not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lobsters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said, "Well, we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strength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strengths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slightly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labor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labor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machine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efficient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machine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federal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hysteria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depression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system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vulnerable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private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enterprise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233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325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130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181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introduced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outputs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149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reliance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specifically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they don't want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backyard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plenty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talk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reverse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pandemic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odds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surprisingly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little bit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chugging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INZ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extreme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slightly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greeny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colored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flipped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nicely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finished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procrastinate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behind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don't want to see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me because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better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alternative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where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deterring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bootcamp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need to be talking to one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They're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/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advertise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combination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accumulative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improved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Tuesday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Saturday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survey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.3%,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extremely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.8%.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home buyers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bonuses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incentives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originally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doubled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occupiers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September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it's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helping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suburbs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occupied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tumble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Private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finalized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approvals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approvals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teeth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applications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immediate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renovations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additions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improvements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nicely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you go, "Well,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untenable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relief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piece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Singapore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Singapore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Singaporean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came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everything else, $19.3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was 19.3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according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Foreign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Singaporean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despite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Singapore's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Singapore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foreign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versus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Singapore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splash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Singaporean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luxury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boutique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Singapore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straight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Carousel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purchased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Singapore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Chmiel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remains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natural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destination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Singaporeans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distance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prioritization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foreign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visas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federal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marriage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statistics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prolific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divorces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divorce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$200,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scattered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finishing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lucky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/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firmly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where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procrastinating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pandemic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significant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maximize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participating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Investor Weekly Masterclass... (Completed  09/02/21)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Sep 08,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ujPoPZ4ymqtBZG3kfBon5oaAsAJNAYNqxy_1u7i7eHf4EqkpZgmv4sqAsP_5KzUi_CgVQoS6T7sCNVMYTJ19AgNuSVE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